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B3B" w:rsidRPr="00F8528F" w:rsidRDefault="00E81B3B" w:rsidP="00E81B3B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F8528F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>EJECUTIVO</w:t>
      </w:r>
      <w:r w:rsidRPr="00F8528F">
        <w:rPr>
          <w:rFonts w:eastAsia="Arial Unicode MS"/>
          <w:color w:val="auto"/>
          <w:lang w:val="es-ES"/>
        </w:rPr>
        <w:t xml:space="preserve"> BAJO EL N° 2022- 0</w:t>
      </w:r>
      <w:r>
        <w:rPr>
          <w:rFonts w:eastAsia="Arial Unicode MS"/>
          <w:color w:val="auto"/>
          <w:lang w:val="es-ES"/>
        </w:rPr>
        <w:t>549</w:t>
      </w:r>
      <w:r w:rsidRPr="00F8528F">
        <w:rPr>
          <w:rFonts w:eastAsia="Arial Unicode MS"/>
          <w:color w:val="auto"/>
          <w:lang w:val="es-ES"/>
        </w:rPr>
        <w:t xml:space="preserve"> SÍRVASE PROVEER.</w:t>
      </w:r>
    </w:p>
    <w:p w:rsidR="00E81B3B" w:rsidRPr="00F8528F" w:rsidRDefault="00E81B3B" w:rsidP="00E81B3B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81B3B" w:rsidRPr="00F8528F" w:rsidRDefault="00E81B3B" w:rsidP="00E81B3B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F8528F">
        <w:rPr>
          <w:rFonts w:eastAsia="Arial Unicode MS"/>
          <w:color w:val="auto"/>
          <w:lang w:val="es-ES"/>
        </w:rPr>
        <w:t>MARCELA MORENO ALDANA</w:t>
      </w:r>
    </w:p>
    <w:p w:rsidR="00E81B3B" w:rsidRPr="00F8528F" w:rsidRDefault="00E81B3B" w:rsidP="00E81B3B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F8528F">
        <w:rPr>
          <w:rFonts w:eastAsia="Arial Unicode MS"/>
          <w:color w:val="auto"/>
          <w:lang w:val="es-ES"/>
        </w:rPr>
        <w:t>SECRETARIA</w:t>
      </w:r>
    </w:p>
    <w:p w:rsidR="00E81B3B" w:rsidRPr="00F8528F" w:rsidRDefault="00E81B3B" w:rsidP="00E81B3B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E81B3B" w:rsidRPr="00F8528F" w:rsidRDefault="00E81B3B" w:rsidP="00E81B3B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E81B3B" w:rsidRPr="00F8528F" w:rsidRDefault="00E81B3B" w:rsidP="00E81B3B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F8528F">
        <w:rPr>
          <w:rFonts w:eastAsia="Arial Unicode MS"/>
          <w:b/>
          <w:bCs/>
          <w:color w:val="auto"/>
          <w:lang w:val="es-MX"/>
        </w:rPr>
        <w:t>REPÚBLICA DE COLOMBIA</w:t>
      </w:r>
    </w:p>
    <w:p w:rsidR="00E81B3B" w:rsidRPr="00F8528F" w:rsidRDefault="00E81B3B" w:rsidP="00E81B3B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F8528F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E81B3B" w:rsidRPr="00F8528F" w:rsidRDefault="00E81B3B" w:rsidP="00E81B3B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F8528F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41A6D571" wp14:editId="38573069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1B3B" w:rsidRPr="00F8528F" w:rsidRDefault="00E81B3B" w:rsidP="00E81B3B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E81B3B" w:rsidRPr="00F8528F" w:rsidRDefault="00E81B3B" w:rsidP="00E81B3B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E81B3B" w:rsidRPr="00F8528F" w:rsidRDefault="00E81B3B" w:rsidP="00E81B3B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E81B3B" w:rsidRPr="00F8528F" w:rsidRDefault="00E81B3B" w:rsidP="00E81B3B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F8528F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F8528F">
        <w:rPr>
          <w:rFonts w:eastAsia="Arial Unicode MS"/>
          <w:b/>
          <w:color w:val="auto"/>
          <w:lang w:val="es-MX"/>
        </w:rPr>
        <w:t xml:space="preserve"> SAMACÁ</w:t>
      </w:r>
    </w:p>
    <w:p w:rsidR="00E81B3B" w:rsidRPr="00F8528F" w:rsidRDefault="00E81B3B" w:rsidP="00E81B3B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E81B3B" w:rsidRPr="00F8528F" w:rsidRDefault="00E81B3B" w:rsidP="00E81B3B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E81B3B" w:rsidRPr="00F8528F" w:rsidTr="00A12586">
        <w:trPr>
          <w:trHeight w:val="646"/>
        </w:trPr>
        <w:tc>
          <w:tcPr>
            <w:tcW w:w="8373" w:type="dxa"/>
          </w:tcPr>
          <w:p w:rsidR="00E81B3B" w:rsidRPr="00F8528F" w:rsidRDefault="00E81B3B" w:rsidP="00A12586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F8528F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EJECUTIVO</w:t>
            </w:r>
          </w:p>
          <w:p w:rsidR="00E81B3B" w:rsidRPr="00F8528F" w:rsidRDefault="00E81B3B" w:rsidP="00E81B3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F8528F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 w:rsidRPr="00F8528F">
              <w:rPr>
                <w:rFonts w:eastAsia="Arial Unicode MS"/>
                <w:b/>
                <w:color w:val="auto"/>
                <w:lang w:val="es-ES"/>
              </w:rPr>
              <w:t>2022- 0</w:t>
            </w:r>
            <w:r>
              <w:rPr>
                <w:rFonts w:eastAsia="Arial Unicode MS"/>
                <w:b/>
                <w:color w:val="auto"/>
                <w:lang w:val="es-ES"/>
              </w:rPr>
              <w:t>549</w:t>
            </w:r>
          </w:p>
        </w:tc>
      </w:tr>
    </w:tbl>
    <w:p w:rsidR="00E81B3B" w:rsidRPr="00F8528F" w:rsidRDefault="00E81B3B" w:rsidP="00E81B3B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81B3B" w:rsidRPr="00F8528F" w:rsidRDefault="00E81B3B" w:rsidP="00E81B3B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81B3B" w:rsidRPr="00F8528F" w:rsidRDefault="00E81B3B" w:rsidP="00E81B3B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F8528F">
        <w:rPr>
          <w:rFonts w:eastAsia="Arial Unicode MS"/>
          <w:color w:val="auto"/>
          <w:lang w:val="es-ES"/>
        </w:rPr>
        <w:t>Samacá, nueve (09) de marzo de dos mil veintitrés (2023)</w:t>
      </w:r>
    </w:p>
    <w:p w:rsidR="00E81B3B" w:rsidRPr="00F8528F" w:rsidRDefault="00E81B3B" w:rsidP="00E81B3B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81B3B" w:rsidRPr="00F8528F" w:rsidRDefault="00E81B3B" w:rsidP="00E81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lang w:val="es-MX"/>
        </w:rPr>
      </w:pPr>
    </w:p>
    <w:p w:rsidR="00E81B3B" w:rsidRPr="00F8528F" w:rsidRDefault="00E81B3B" w:rsidP="00E81B3B">
      <w:pPr>
        <w:pStyle w:val="29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lang w:val="es-MX"/>
        </w:rPr>
      </w:pPr>
      <w:r w:rsidRPr="00F8528F">
        <w:rPr>
          <w:rFonts w:eastAsia="Century Gothic"/>
          <w:lang w:val="es-ES"/>
        </w:rPr>
        <w:t xml:space="preserve">Mediante providencia de fecha </w:t>
      </w:r>
      <w:r w:rsidR="00810089">
        <w:rPr>
          <w:rFonts w:eastAsia="Century Gothic"/>
          <w:lang w:val="es-ES"/>
        </w:rPr>
        <w:t xml:space="preserve">19 de </w:t>
      </w:r>
      <w:proofErr w:type="gramStart"/>
      <w:r w:rsidR="00810089">
        <w:rPr>
          <w:rFonts w:eastAsia="Century Gothic"/>
          <w:lang w:val="es-ES"/>
        </w:rPr>
        <w:t xml:space="preserve">enero </w:t>
      </w:r>
      <w:r w:rsidRPr="00F8528F">
        <w:rPr>
          <w:rFonts w:eastAsia="Century Gothic"/>
          <w:lang w:val="es-ES"/>
        </w:rPr>
        <w:t xml:space="preserve"> de</w:t>
      </w:r>
      <w:proofErr w:type="gramEnd"/>
      <w:r w:rsidRPr="00F8528F">
        <w:rPr>
          <w:rFonts w:eastAsia="Century Gothic"/>
          <w:lang w:val="es-ES"/>
        </w:rPr>
        <w:t xml:space="preserve"> 2023, se dispuso inadmitir la presente demanda </w:t>
      </w:r>
      <w:r w:rsidRPr="00F8528F">
        <w:rPr>
          <w:lang w:val="es-MX"/>
        </w:rPr>
        <w:t xml:space="preserve">presentada por </w:t>
      </w:r>
      <w:r w:rsidR="00810089">
        <w:rPr>
          <w:b/>
          <w:lang w:val="es-MX"/>
        </w:rPr>
        <w:t>JULIO ROBERTO BUITRAGO EN CONTRA DE LUIS HERNANDO CASTRO</w:t>
      </w:r>
      <w:r w:rsidRPr="00F8528F">
        <w:rPr>
          <w:rFonts w:eastAsia="Century Gothic"/>
          <w:b/>
          <w:lang w:val="es-ES"/>
        </w:rPr>
        <w:t xml:space="preserve"> </w:t>
      </w:r>
      <w:r w:rsidRPr="00F8528F">
        <w:rPr>
          <w:color w:val="auto"/>
          <w:lang w:val="es-MX"/>
        </w:rPr>
        <w:t>concediéndole el término legal de cinco (5) días para ser subsanada, del cual se hizo uso por el actor en forma adecuada.</w:t>
      </w:r>
    </w:p>
    <w:p w:rsidR="00E81B3B" w:rsidRPr="00F8528F" w:rsidRDefault="00E81B3B" w:rsidP="00E81B3B">
      <w:pPr>
        <w:pStyle w:val="29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lang w:val="es-MX"/>
        </w:rPr>
      </w:pPr>
    </w:p>
    <w:p w:rsidR="00810089" w:rsidRPr="00910946" w:rsidRDefault="00810089" w:rsidP="00810089">
      <w:pPr>
        <w:suppressAutoHyphens/>
        <w:spacing w:line="360" w:lineRule="auto"/>
        <w:jc w:val="both"/>
        <w:rPr>
          <w:rFonts w:eastAsia="Century Gothic"/>
          <w:color w:val="auto"/>
          <w:shd w:val="clear" w:color="auto" w:fill="FFFFFF"/>
          <w:lang w:val="es-ES"/>
        </w:rPr>
      </w:pPr>
      <w:r w:rsidRPr="00910946">
        <w:rPr>
          <w:rFonts w:eastAsia="Century Gothic"/>
          <w:color w:val="auto"/>
          <w:lang w:val="es-ES"/>
        </w:rPr>
        <w:t xml:space="preserve">De los documentos aportados con la demanda, </w:t>
      </w: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resulta a cargo de la parte demandada una obligación clara, expresa y actualmente exigible de cancelar determinadas sumas de dinero. </w:t>
      </w:r>
    </w:p>
    <w:p w:rsidR="00810089" w:rsidRPr="00910946" w:rsidRDefault="00810089" w:rsidP="00810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shd w:val="clear" w:color="auto" w:fill="FFFFFF"/>
          <w:lang w:val="es-ES"/>
        </w:rPr>
      </w:pPr>
    </w:p>
    <w:p w:rsidR="00810089" w:rsidRPr="00910946" w:rsidRDefault="00810089" w:rsidP="00810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shd w:val="clear" w:color="auto" w:fill="FFFFFF"/>
          <w:lang w:val="es-ES"/>
        </w:rPr>
      </w:pP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Reunidas como se encuentran las exigencias de los artículos </w:t>
      </w:r>
      <w:r w:rsidRPr="00910946">
        <w:rPr>
          <w:rFonts w:eastAsia="Century Gothic"/>
          <w:color w:val="auto"/>
          <w:lang w:val="es-ES"/>
        </w:rPr>
        <w:t>82, 84, 85 Y 422</w:t>
      </w: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 del C. G del P, y ley2213 de 2022 el Juzgado,</w:t>
      </w:r>
    </w:p>
    <w:p w:rsidR="00810089" w:rsidRPr="00910946" w:rsidRDefault="00810089" w:rsidP="00810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p w:rsidR="00810089" w:rsidRPr="00910946" w:rsidRDefault="00810089" w:rsidP="00810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Century Gothic"/>
          <w:b/>
          <w:color w:val="auto"/>
          <w:lang w:val="es-ES"/>
        </w:rPr>
      </w:pPr>
      <w:r w:rsidRPr="00910946">
        <w:rPr>
          <w:rFonts w:eastAsia="Century Gothic"/>
          <w:b/>
          <w:color w:val="auto"/>
          <w:lang w:val="es-ES"/>
        </w:rPr>
        <w:t>RESUELVE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shd w:val="clear" w:color="auto" w:fill="FFFFFF"/>
          <w:lang w:val="es-ES"/>
        </w:rPr>
      </w:pP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shd w:val="clear" w:color="auto" w:fill="FFFFFF"/>
          <w:lang w:val="es-ES"/>
        </w:rPr>
      </w:pP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1.Tramitar la presente demanda por el procedimiento ejecutivo contemplado en el Titulo </w:t>
      </w:r>
      <w:proofErr w:type="spellStart"/>
      <w:r w:rsidRPr="00910946">
        <w:rPr>
          <w:rFonts w:eastAsia="Century Gothic"/>
          <w:color w:val="auto"/>
          <w:shd w:val="clear" w:color="auto" w:fill="FFFFFF"/>
          <w:lang w:val="es-ES"/>
        </w:rPr>
        <w:t>Unico</w:t>
      </w:r>
      <w:proofErr w:type="spellEnd"/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 Proceso Ejecutivo </w:t>
      </w:r>
      <w:proofErr w:type="spellStart"/>
      <w:r w:rsidRPr="00910946">
        <w:rPr>
          <w:rFonts w:eastAsia="Century Gothic"/>
          <w:color w:val="auto"/>
          <w:shd w:val="clear" w:color="auto" w:fill="FFFFFF"/>
          <w:lang w:val="es-ES"/>
        </w:rPr>
        <w:t>Capitulo</w:t>
      </w:r>
      <w:proofErr w:type="spellEnd"/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 I del C. G del P. en </w:t>
      </w:r>
      <w:proofErr w:type="spellStart"/>
      <w:r w:rsidRPr="00910946">
        <w:rPr>
          <w:rFonts w:eastAsia="Century Gothic"/>
          <w:color w:val="auto"/>
          <w:shd w:val="clear" w:color="auto" w:fill="FFFFFF"/>
          <w:lang w:val="es-ES"/>
        </w:rPr>
        <w:t>unica</w:t>
      </w:r>
      <w:proofErr w:type="spellEnd"/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 instancia. 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ind w:left="720"/>
        <w:jc w:val="both"/>
        <w:rPr>
          <w:rFonts w:eastAsia="Century Gothic"/>
          <w:color w:val="auto"/>
          <w:shd w:val="clear" w:color="auto" w:fill="FFFFFF"/>
          <w:lang w:val="es-ES"/>
        </w:rPr>
      </w:pPr>
    </w:p>
    <w:p w:rsidR="00810089" w:rsidRPr="00910946" w:rsidRDefault="00810089" w:rsidP="00810089">
      <w:pPr>
        <w:spacing w:line="360" w:lineRule="auto"/>
        <w:jc w:val="both"/>
        <w:rPr>
          <w:rFonts w:eastAsia="Century Gothic"/>
          <w:color w:val="auto"/>
          <w:shd w:val="clear" w:color="auto" w:fill="FFFFFF"/>
          <w:lang w:val="es-ES"/>
        </w:rPr>
      </w:pP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2.Librar </w:t>
      </w:r>
      <w:r w:rsidRPr="00910946">
        <w:rPr>
          <w:rFonts w:eastAsia="Century Gothic"/>
          <w:b/>
          <w:color w:val="auto"/>
          <w:shd w:val="clear" w:color="auto" w:fill="FFFFFF"/>
          <w:lang w:val="es-ES"/>
        </w:rPr>
        <w:t>MANDAMIENTO DE PAGO</w:t>
      </w:r>
      <w:r w:rsidRPr="00910946">
        <w:rPr>
          <w:rFonts w:eastAsia="Century Gothic"/>
          <w:color w:val="auto"/>
          <w:shd w:val="clear" w:color="auto" w:fill="FFFFFF"/>
          <w:lang w:val="es-ES"/>
        </w:rPr>
        <w:t>, para que dentro del término de cinco (5) días</w:t>
      </w:r>
      <w:r w:rsidRPr="00910946">
        <w:rPr>
          <w:b/>
          <w:color w:val="auto"/>
          <w:lang w:val="es-MX"/>
        </w:rPr>
        <w:t xml:space="preserve"> </w:t>
      </w:r>
      <w:r>
        <w:rPr>
          <w:b/>
          <w:lang w:val="es-MX"/>
        </w:rPr>
        <w:t>LUIS HERNANDO CASTRO</w:t>
      </w:r>
      <w:r w:rsidRPr="00910946">
        <w:rPr>
          <w:b/>
          <w:color w:val="auto"/>
          <w:lang w:val="es-MX"/>
        </w:rPr>
        <w:t xml:space="preserve">, </w:t>
      </w: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identificado con C.C. Nº </w:t>
      </w:r>
      <w:r>
        <w:rPr>
          <w:rFonts w:eastAsia="Century Gothic"/>
          <w:color w:val="auto"/>
          <w:shd w:val="clear" w:color="auto" w:fill="FFFFFF"/>
          <w:lang w:val="es-ES"/>
        </w:rPr>
        <w:t>1.022.932.405</w:t>
      </w:r>
      <w:r w:rsidRPr="00910946">
        <w:rPr>
          <w:rFonts w:eastAsia="Century Gothic"/>
          <w:color w:val="auto"/>
          <w:shd w:val="clear" w:color="auto" w:fill="FFFFFF"/>
          <w:lang w:val="es-ES"/>
        </w:rPr>
        <w:t xml:space="preserve">, pague a favor </w:t>
      </w:r>
      <w:r w:rsidRPr="00910946">
        <w:rPr>
          <w:rFonts w:eastAsia="Century Gothic"/>
          <w:color w:val="auto"/>
          <w:lang w:val="es-ES"/>
        </w:rPr>
        <w:t>de</w:t>
      </w:r>
      <w:r w:rsidRPr="00910946">
        <w:rPr>
          <w:b/>
          <w:color w:val="auto"/>
          <w:lang w:val="es-MX"/>
        </w:rPr>
        <w:t xml:space="preserve"> </w:t>
      </w:r>
      <w:r>
        <w:rPr>
          <w:b/>
          <w:lang w:val="es-MX"/>
        </w:rPr>
        <w:t>JULIO ROBERTO BUITRAGO</w:t>
      </w:r>
      <w:r w:rsidRPr="00910946">
        <w:rPr>
          <w:rFonts w:eastAsia="Century Gothic"/>
          <w:color w:val="auto"/>
          <w:shd w:val="clear" w:color="auto" w:fill="FFFFFF"/>
          <w:lang w:val="es-ES"/>
        </w:rPr>
        <w:t>, las siguientes sumas de dinero:</w:t>
      </w:r>
    </w:p>
    <w:p w:rsidR="00810089" w:rsidRPr="00910946" w:rsidRDefault="00810089" w:rsidP="00810089">
      <w:pPr>
        <w:spacing w:line="360" w:lineRule="auto"/>
        <w:rPr>
          <w:rFonts w:eastAsia="Century Gothic"/>
          <w:color w:val="auto"/>
          <w:shd w:val="clear" w:color="auto" w:fill="FFFFFF"/>
          <w:lang w:val="es-ES"/>
        </w:rPr>
      </w:pP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  <w:r w:rsidRPr="00910946">
        <w:rPr>
          <w:rFonts w:eastAsia="Century Gothic"/>
          <w:b/>
          <w:color w:val="auto"/>
          <w:lang w:val="es-ES"/>
        </w:rPr>
        <w:lastRenderedPageBreak/>
        <w:t xml:space="preserve">2.1. </w:t>
      </w:r>
      <w:r>
        <w:rPr>
          <w:rFonts w:eastAsia="Century Gothic"/>
          <w:b/>
          <w:color w:val="auto"/>
          <w:lang w:val="es-ES"/>
        </w:rPr>
        <w:t xml:space="preserve">UN MILLON DE </w:t>
      </w:r>
      <w:r>
        <w:rPr>
          <w:rFonts w:eastAsia="Century Gothic"/>
          <w:b/>
          <w:color w:val="auto"/>
          <w:lang w:val="es-ES"/>
        </w:rPr>
        <w:t xml:space="preserve"> </w:t>
      </w:r>
      <w:r w:rsidRPr="00910946">
        <w:rPr>
          <w:rFonts w:eastAsia="Century Gothic"/>
          <w:b/>
          <w:color w:val="auto"/>
          <w:lang w:val="es-ES"/>
        </w:rPr>
        <w:t xml:space="preserve"> </w:t>
      </w:r>
      <w:proofErr w:type="gramStart"/>
      <w:r w:rsidRPr="00910946">
        <w:rPr>
          <w:rFonts w:eastAsia="Century Gothic"/>
          <w:b/>
          <w:color w:val="auto"/>
          <w:lang w:val="es-ES"/>
        </w:rPr>
        <w:t>PESOS  (</w:t>
      </w:r>
      <w:proofErr w:type="gramEnd"/>
      <w:r w:rsidRPr="00910946">
        <w:rPr>
          <w:rFonts w:eastAsia="Century Gothic"/>
          <w:b/>
          <w:color w:val="auto"/>
          <w:lang w:val="es-ES"/>
        </w:rPr>
        <w:t>$</w:t>
      </w:r>
      <w:r>
        <w:rPr>
          <w:rFonts w:eastAsia="Century Gothic"/>
          <w:b/>
          <w:color w:val="auto"/>
          <w:lang w:val="es-ES"/>
        </w:rPr>
        <w:t>1.000.000</w:t>
      </w:r>
      <w:r w:rsidRPr="00910946">
        <w:rPr>
          <w:rFonts w:eastAsia="Century Gothic"/>
          <w:b/>
          <w:color w:val="auto"/>
          <w:lang w:val="es-ES"/>
        </w:rPr>
        <w:t>) M/TCE,</w:t>
      </w:r>
      <w:r w:rsidRPr="00910946">
        <w:rPr>
          <w:rFonts w:eastAsia="Century Gothic"/>
          <w:color w:val="auto"/>
          <w:lang w:val="es-ES"/>
        </w:rPr>
        <w:t xml:space="preserve"> por concepto de capital contenido en la </w:t>
      </w:r>
      <w:r>
        <w:rPr>
          <w:rFonts w:eastAsia="Century Gothic"/>
          <w:color w:val="auto"/>
          <w:lang w:val="es-ES"/>
        </w:rPr>
        <w:t xml:space="preserve">letra de </w:t>
      </w:r>
      <w:proofErr w:type="spellStart"/>
      <w:r>
        <w:rPr>
          <w:rFonts w:eastAsia="Century Gothic"/>
          <w:color w:val="auto"/>
          <w:lang w:val="es-ES"/>
        </w:rPr>
        <w:t>cambio</w:t>
      </w:r>
      <w:r w:rsidRPr="00910946">
        <w:rPr>
          <w:rFonts w:eastAsia="Century Gothic"/>
          <w:color w:val="auto"/>
          <w:lang w:val="es-ES"/>
        </w:rPr>
        <w:t>a</w:t>
      </w:r>
      <w:proofErr w:type="spellEnd"/>
      <w:r w:rsidRPr="00910946">
        <w:rPr>
          <w:rFonts w:eastAsia="Century Gothic"/>
          <w:color w:val="auto"/>
          <w:lang w:val="es-ES"/>
        </w:rPr>
        <w:t>, anexa a la demanda.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  <w:r w:rsidRPr="00910946">
        <w:rPr>
          <w:rFonts w:eastAsia="Century Gothic"/>
          <w:color w:val="auto"/>
          <w:lang w:val="es-ES"/>
        </w:rPr>
        <w:t>2.1.1. Por los intereses de plazo</w:t>
      </w:r>
      <w:r w:rsidRPr="00910946">
        <w:rPr>
          <w:rFonts w:eastAsia="Century Gothic"/>
          <w:b/>
          <w:color w:val="auto"/>
          <w:lang w:val="es-ES"/>
        </w:rPr>
        <w:t xml:space="preserve"> </w:t>
      </w:r>
      <w:r w:rsidRPr="00910946">
        <w:rPr>
          <w:rFonts w:eastAsia="Century Gothic"/>
          <w:color w:val="auto"/>
          <w:lang w:val="es-ES"/>
        </w:rPr>
        <w:t xml:space="preserve">del capital del Nº 2.1., desde el día </w:t>
      </w:r>
      <w:r>
        <w:rPr>
          <w:rFonts w:eastAsia="Century Gothic"/>
          <w:color w:val="auto"/>
          <w:lang w:val="es-ES"/>
        </w:rPr>
        <w:t xml:space="preserve">18 de agosto de 2018 </w:t>
      </w:r>
      <w:r>
        <w:rPr>
          <w:rFonts w:eastAsia="Century Gothic"/>
          <w:color w:val="auto"/>
          <w:lang w:val="es-ES"/>
        </w:rPr>
        <w:t xml:space="preserve"> </w:t>
      </w:r>
      <w:r w:rsidRPr="00910946">
        <w:rPr>
          <w:rFonts w:eastAsia="Century Gothic"/>
          <w:color w:val="auto"/>
          <w:lang w:val="es-ES"/>
        </w:rPr>
        <w:t xml:space="preserve"> hasta el </w:t>
      </w:r>
      <w:r>
        <w:rPr>
          <w:rFonts w:eastAsia="Century Gothic"/>
          <w:color w:val="auto"/>
          <w:lang w:val="es-ES"/>
        </w:rPr>
        <w:t xml:space="preserve">18 de agosto de </w:t>
      </w:r>
      <w:proofErr w:type="gramStart"/>
      <w:r>
        <w:rPr>
          <w:rFonts w:eastAsia="Century Gothic"/>
          <w:color w:val="auto"/>
          <w:lang w:val="es-ES"/>
        </w:rPr>
        <w:t>2020</w:t>
      </w:r>
      <w:r w:rsidRPr="00910946">
        <w:rPr>
          <w:rFonts w:eastAsia="Century Gothic"/>
          <w:color w:val="auto"/>
          <w:lang w:val="es-ES"/>
        </w:rPr>
        <w:t xml:space="preserve">,  </w:t>
      </w:r>
      <w:r w:rsidRPr="00910946">
        <w:rPr>
          <w:color w:val="auto"/>
          <w:lang w:val="es-ES"/>
        </w:rPr>
        <w:t>liquidados</w:t>
      </w:r>
      <w:proofErr w:type="gramEnd"/>
      <w:r w:rsidRPr="00910946">
        <w:rPr>
          <w:color w:val="auto"/>
          <w:lang w:val="es-ES"/>
        </w:rPr>
        <w:t xml:space="preserve">  a la tasa  </w:t>
      </w:r>
      <w:proofErr w:type="spellStart"/>
      <w:r w:rsidRPr="00910946">
        <w:rPr>
          <w:color w:val="auto"/>
          <w:lang w:val="es-ES"/>
        </w:rPr>
        <w:t>tasa</w:t>
      </w:r>
      <w:proofErr w:type="spellEnd"/>
      <w:r w:rsidRPr="00910946">
        <w:rPr>
          <w:color w:val="auto"/>
          <w:lang w:val="es-ES"/>
        </w:rPr>
        <w:t xml:space="preserve"> máxima establecida por la Superfinanciera.  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  <w:r w:rsidRPr="00910946">
        <w:rPr>
          <w:rFonts w:eastAsia="Century Gothic"/>
          <w:color w:val="auto"/>
          <w:lang w:val="es-ES"/>
        </w:rPr>
        <w:t xml:space="preserve">2.2.1. Los intereses moratorios del capital del Nº 2.1., desde el día </w:t>
      </w:r>
      <w:r>
        <w:rPr>
          <w:rFonts w:eastAsia="Century Gothic"/>
          <w:color w:val="auto"/>
          <w:lang w:val="es-ES"/>
        </w:rPr>
        <w:t xml:space="preserve">19 de agosto de </w:t>
      </w:r>
      <w:proofErr w:type="gramStart"/>
      <w:r>
        <w:rPr>
          <w:rFonts w:eastAsia="Century Gothic"/>
          <w:color w:val="auto"/>
          <w:lang w:val="es-ES"/>
        </w:rPr>
        <w:t>2020</w:t>
      </w:r>
      <w:r w:rsidRPr="00910946">
        <w:rPr>
          <w:rFonts w:eastAsia="Century Gothic"/>
          <w:color w:val="auto"/>
          <w:lang w:val="es-ES"/>
        </w:rPr>
        <w:t>,  hasta</w:t>
      </w:r>
      <w:proofErr w:type="gramEnd"/>
      <w:r w:rsidRPr="00910946">
        <w:rPr>
          <w:rFonts w:eastAsia="Century Gothic"/>
          <w:color w:val="auto"/>
          <w:lang w:val="es-ES"/>
        </w:rPr>
        <w:t xml:space="preserve"> que se verifique el pago total de la obligación,  </w:t>
      </w:r>
      <w:r w:rsidRPr="00910946">
        <w:rPr>
          <w:color w:val="auto"/>
          <w:lang w:val="es-ES"/>
        </w:rPr>
        <w:t xml:space="preserve">liquidados  a la tasa máxima establecida por la Superfinanciera.  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</w:p>
    <w:p w:rsidR="00810089" w:rsidRPr="00910946" w:rsidRDefault="00810089" w:rsidP="00810089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  <w:r w:rsidRPr="00910946">
        <w:rPr>
          <w:rFonts w:eastAsia="Century Gothic"/>
          <w:color w:val="auto"/>
          <w:lang w:val="es-ES"/>
        </w:rPr>
        <w:t>3. Sobre las costas se resolverá oportunamente.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  <w:r w:rsidRPr="00910946">
        <w:rPr>
          <w:rFonts w:eastAsia="Century Gothic"/>
          <w:color w:val="auto"/>
          <w:lang w:val="es-ES"/>
        </w:rPr>
        <w:t>4. Notifíquese el presente auto a la demandada en la forma prevista en el   artículo 290 del C.G.P.</w:t>
      </w: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</w:p>
    <w:p w:rsidR="00810089" w:rsidRPr="00910946" w:rsidRDefault="00810089" w:rsidP="0081008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eastAsia="Century Gothic"/>
          <w:color w:val="auto"/>
          <w:lang w:val="es-ES"/>
        </w:rPr>
      </w:pPr>
      <w:r w:rsidRPr="00910946">
        <w:rPr>
          <w:rFonts w:eastAsia="Century Gothic"/>
          <w:color w:val="auto"/>
          <w:lang w:val="es-ES"/>
        </w:rPr>
        <w:t xml:space="preserve">5. </w:t>
      </w:r>
      <w:proofErr w:type="spellStart"/>
      <w:r w:rsidRPr="00910946">
        <w:rPr>
          <w:rFonts w:eastAsia="Century Gothic"/>
          <w:color w:val="auto"/>
          <w:lang w:val="es-ES"/>
        </w:rPr>
        <w:t>Corrase</w:t>
      </w:r>
      <w:proofErr w:type="spellEnd"/>
      <w:r w:rsidRPr="00910946">
        <w:rPr>
          <w:rFonts w:eastAsia="Century Gothic"/>
          <w:color w:val="auto"/>
          <w:lang w:val="es-ES"/>
        </w:rPr>
        <w:t xml:space="preserve"> traslado a la parte demandada por el término de 10 días, de conformidad con el </w:t>
      </w:r>
      <w:proofErr w:type="spellStart"/>
      <w:r w:rsidRPr="00910946">
        <w:rPr>
          <w:rFonts w:eastAsia="Century Gothic"/>
          <w:color w:val="auto"/>
          <w:lang w:val="es-ES"/>
        </w:rPr>
        <w:t>articulo</w:t>
      </w:r>
      <w:proofErr w:type="spellEnd"/>
      <w:r w:rsidRPr="00910946">
        <w:rPr>
          <w:rFonts w:eastAsia="Century Gothic"/>
          <w:color w:val="auto"/>
          <w:lang w:val="es-ES"/>
        </w:rPr>
        <w:t xml:space="preserve"> 442 del CGP.</w:t>
      </w:r>
    </w:p>
    <w:p w:rsidR="00E81B3B" w:rsidRPr="00F8528F" w:rsidRDefault="00E81B3B" w:rsidP="00E81B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E81B3B" w:rsidRPr="00E81B3B" w:rsidTr="00A12586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B3B" w:rsidRPr="00F8528F" w:rsidRDefault="00E81B3B" w:rsidP="00A12586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E81B3B" w:rsidRPr="00F8528F" w:rsidRDefault="00E81B3B" w:rsidP="00A12586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F8528F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E81B3B" w:rsidRPr="00F8528F" w:rsidTr="00A12586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B3B" w:rsidRPr="00F8528F" w:rsidRDefault="00E81B3B" w:rsidP="00A12586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E81B3B" w:rsidRPr="00F8528F" w:rsidRDefault="00E81B3B" w:rsidP="00A12586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F8528F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E81B3B" w:rsidRPr="00F8528F" w:rsidRDefault="00E81B3B" w:rsidP="00A12586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E81B3B" w:rsidRPr="00F8528F" w:rsidRDefault="00E81B3B" w:rsidP="00A12586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F8528F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E81B3B" w:rsidRPr="00F8528F" w:rsidRDefault="00E81B3B" w:rsidP="00A12586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E81B3B" w:rsidRPr="00F8528F" w:rsidRDefault="00E81B3B" w:rsidP="00A12586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E81B3B" w:rsidRPr="00F8528F" w:rsidRDefault="00E81B3B" w:rsidP="00A12586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F8528F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E81B3B" w:rsidRPr="00F8528F" w:rsidRDefault="00E81B3B" w:rsidP="00A12586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F8528F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E81B3B" w:rsidRPr="00F8528F" w:rsidRDefault="00E81B3B" w:rsidP="00E81B3B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F8528F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E81B3B" w:rsidRPr="00F8528F" w:rsidRDefault="00E81B3B" w:rsidP="00E81B3B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E81B3B" w:rsidRPr="00F8528F" w:rsidRDefault="00E81B3B" w:rsidP="00E81B3B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E81B3B" w:rsidRPr="00F8528F" w:rsidRDefault="00E81B3B" w:rsidP="00E81B3B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E81B3B" w:rsidRPr="00F8528F" w:rsidRDefault="00E81B3B" w:rsidP="00E81B3B">
      <w:pPr>
        <w:spacing w:line="360" w:lineRule="auto"/>
        <w:rPr>
          <w:rFonts w:eastAsia="Arial Unicode MS"/>
          <w:b/>
          <w:color w:val="auto"/>
          <w:lang w:val="es-MX"/>
        </w:rPr>
      </w:pPr>
      <w:r w:rsidRPr="00F8528F">
        <w:rPr>
          <w:rFonts w:eastAsia="Arial Unicode MS"/>
          <w:b/>
          <w:color w:val="auto"/>
          <w:lang w:val="es-MX"/>
        </w:rPr>
        <w:t>IVÁN ORLANDO FONSECA ROJAS</w:t>
      </w:r>
    </w:p>
    <w:p w:rsidR="00E81B3B" w:rsidRPr="00F8528F" w:rsidRDefault="00E81B3B" w:rsidP="00E81B3B">
      <w:pPr>
        <w:spacing w:line="360" w:lineRule="auto"/>
        <w:jc w:val="center"/>
        <w:rPr>
          <w:color w:val="auto"/>
          <w:lang w:val="es-ES"/>
        </w:rPr>
      </w:pPr>
      <w:r w:rsidRPr="00F8528F">
        <w:rPr>
          <w:rFonts w:eastAsia="Arial Unicode MS"/>
          <w:b/>
          <w:color w:val="auto"/>
          <w:lang w:val="es-MX"/>
        </w:rPr>
        <w:t>JUEZ</w:t>
      </w:r>
    </w:p>
    <w:p w:rsidR="00E81B3B" w:rsidRPr="00F8528F" w:rsidRDefault="00E81B3B" w:rsidP="00E81B3B">
      <w:pPr>
        <w:spacing w:line="360" w:lineRule="auto"/>
        <w:rPr>
          <w:color w:val="auto"/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  <w:rPr>
          <w:lang w:val="es-ES"/>
        </w:rPr>
      </w:pPr>
    </w:p>
    <w:p w:rsidR="00E81B3B" w:rsidRPr="00F8528F" w:rsidRDefault="00E81B3B" w:rsidP="00E81B3B">
      <w:pPr>
        <w:spacing w:line="360" w:lineRule="auto"/>
      </w:pPr>
    </w:p>
    <w:p w:rsidR="00E81B3B" w:rsidRPr="00F8528F" w:rsidRDefault="00E81B3B" w:rsidP="00E81B3B">
      <w:pPr>
        <w:spacing w:line="360" w:lineRule="auto"/>
      </w:pPr>
    </w:p>
    <w:p w:rsidR="00E81B3B" w:rsidRPr="00F8528F" w:rsidRDefault="00E81B3B" w:rsidP="00E81B3B">
      <w:pPr>
        <w:spacing w:line="360" w:lineRule="auto"/>
      </w:pPr>
    </w:p>
    <w:p w:rsidR="00E81B3B" w:rsidRPr="00F8528F" w:rsidRDefault="00E81B3B" w:rsidP="00E81B3B">
      <w:pPr>
        <w:spacing w:line="360" w:lineRule="auto"/>
      </w:pPr>
    </w:p>
    <w:p w:rsidR="00E81B3B" w:rsidRPr="00F8528F" w:rsidRDefault="00E81B3B" w:rsidP="00E81B3B">
      <w:pPr>
        <w:spacing w:line="360" w:lineRule="auto"/>
      </w:pPr>
    </w:p>
    <w:p w:rsidR="00E81B3B" w:rsidRPr="00F8528F" w:rsidRDefault="00E81B3B" w:rsidP="00E81B3B">
      <w:pPr>
        <w:spacing w:line="360" w:lineRule="auto"/>
      </w:pPr>
    </w:p>
    <w:p w:rsidR="00DD27D4" w:rsidRDefault="00DD27D4"/>
    <w:p w:rsidR="00810089" w:rsidRDefault="00810089"/>
    <w:p w:rsidR="00810089" w:rsidRDefault="00810089"/>
    <w:p w:rsidR="00810089" w:rsidRDefault="00810089"/>
    <w:p w:rsidR="00810089" w:rsidRDefault="00810089"/>
    <w:p w:rsidR="00810089" w:rsidRDefault="00810089"/>
    <w:p w:rsidR="00810089" w:rsidRDefault="00810089"/>
    <w:p w:rsidR="00810089" w:rsidRDefault="00810089"/>
    <w:p w:rsidR="00810089" w:rsidRDefault="00810089"/>
    <w:p w:rsidR="00810089" w:rsidRPr="00810089" w:rsidRDefault="00810089" w:rsidP="00810089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810089">
        <w:rPr>
          <w:rFonts w:eastAsia="Arial Unicode MS"/>
          <w:color w:val="auto"/>
          <w:lang w:val="es-ES"/>
        </w:rPr>
        <w:lastRenderedPageBreak/>
        <w:t>AL DESPACHO DEL SEÑOR JUEZ HOY NUEVE (09) DE MARZO DE DOS MIL VEINTITRÉS (2023). DEMANDA EJECUTIVO BAJO EL N° 2022- 0549 SÍRVASE PROVEER.</w:t>
      </w:r>
    </w:p>
    <w:p w:rsidR="00810089" w:rsidRPr="00810089" w:rsidRDefault="00810089" w:rsidP="00810089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810089" w:rsidRPr="00810089" w:rsidRDefault="00810089" w:rsidP="00810089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810089">
        <w:rPr>
          <w:rFonts w:eastAsia="Arial Unicode MS"/>
          <w:color w:val="auto"/>
          <w:lang w:val="es-ES"/>
        </w:rPr>
        <w:t>MARCELA MORENO ALDANA</w:t>
      </w:r>
    </w:p>
    <w:p w:rsidR="00810089" w:rsidRPr="00810089" w:rsidRDefault="00810089" w:rsidP="00810089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810089">
        <w:rPr>
          <w:rFonts w:eastAsia="Arial Unicode MS"/>
          <w:color w:val="auto"/>
          <w:lang w:val="es-ES"/>
        </w:rPr>
        <w:t>SECRETARIA</w:t>
      </w:r>
    </w:p>
    <w:p w:rsidR="00810089" w:rsidRPr="00810089" w:rsidRDefault="00810089" w:rsidP="00810089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810089" w:rsidRPr="00810089" w:rsidRDefault="00810089" w:rsidP="00810089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810089" w:rsidRPr="00810089" w:rsidRDefault="00810089" w:rsidP="00810089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810089">
        <w:rPr>
          <w:rFonts w:eastAsia="Arial Unicode MS"/>
          <w:b/>
          <w:bCs/>
          <w:color w:val="auto"/>
          <w:lang w:val="es-MX"/>
        </w:rPr>
        <w:t>REPÚBLICA DE COLOMBIA</w:t>
      </w:r>
    </w:p>
    <w:p w:rsidR="00810089" w:rsidRPr="00810089" w:rsidRDefault="00810089" w:rsidP="00810089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810089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810089" w:rsidRPr="00810089" w:rsidRDefault="00810089" w:rsidP="00810089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810089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61312" behindDoc="1" locked="0" layoutInCell="1" allowOverlap="1" wp14:anchorId="64737CFA" wp14:editId="3D8E7F94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2" name="Imagen 2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10089" w:rsidRPr="00810089" w:rsidRDefault="00810089" w:rsidP="00810089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810089" w:rsidRPr="00810089" w:rsidRDefault="00810089" w:rsidP="00810089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810089" w:rsidRPr="00810089" w:rsidRDefault="00810089" w:rsidP="00810089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810089" w:rsidRPr="00810089" w:rsidRDefault="00810089" w:rsidP="00810089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810089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810089">
        <w:rPr>
          <w:rFonts w:eastAsia="Arial Unicode MS"/>
          <w:b/>
          <w:color w:val="auto"/>
          <w:lang w:val="es-MX"/>
        </w:rPr>
        <w:t xml:space="preserve"> SAMACÁ</w:t>
      </w: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810089" w:rsidRPr="00810089" w:rsidTr="00A12586">
        <w:trPr>
          <w:trHeight w:val="646"/>
        </w:trPr>
        <w:tc>
          <w:tcPr>
            <w:tcW w:w="8373" w:type="dxa"/>
          </w:tcPr>
          <w:p w:rsidR="00810089" w:rsidRPr="00810089" w:rsidRDefault="00810089" w:rsidP="00A12586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810089">
              <w:rPr>
                <w:rFonts w:eastAsia="Arial Unicode MS"/>
                <w:b/>
                <w:color w:val="auto"/>
                <w:lang w:val="es-MX"/>
              </w:rPr>
              <w:t xml:space="preserve">      REFERENCIA:   EJECUTIVO</w:t>
            </w:r>
          </w:p>
          <w:p w:rsidR="00810089" w:rsidRPr="00810089" w:rsidRDefault="00810089" w:rsidP="00A12586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810089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 w:rsidRPr="00810089">
              <w:rPr>
                <w:rFonts w:eastAsia="Arial Unicode MS"/>
                <w:b/>
                <w:color w:val="auto"/>
                <w:lang w:val="es-ES"/>
              </w:rPr>
              <w:t>2022- 0549</w:t>
            </w:r>
          </w:p>
        </w:tc>
      </w:tr>
    </w:tbl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810089">
        <w:rPr>
          <w:rFonts w:eastAsia="Arial Unicode MS"/>
          <w:color w:val="auto"/>
          <w:lang w:val="es-ES"/>
        </w:rPr>
        <w:t>Samacá, nueve (09) de marzo de dos mil veintitrés (2023)</w:t>
      </w:r>
    </w:p>
    <w:p w:rsidR="00810089" w:rsidRPr="00810089" w:rsidRDefault="00810089">
      <w:pPr>
        <w:rPr>
          <w:lang w:val="es-ES"/>
        </w:rPr>
      </w:pPr>
    </w:p>
    <w:p w:rsidR="00810089" w:rsidRPr="00810089" w:rsidRDefault="00810089">
      <w:pPr>
        <w:rPr>
          <w:lang w:val="es-ES"/>
        </w:rPr>
      </w:pP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jc w:val="both"/>
        <w:rPr>
          <w:highlight w:val="white"/>
          <w:lang w:val="es-MX"/>
        </w:rPr>
      </w:pPr>
      <w:r w:rsidRPr="00810089">
        <w:rPr>
          <w:highlight w:val="white"/>
          <w:lang w:val="es-MX"/>
        </w:rPr>
        <w:t>De conformidad a la solicitud de medidas cautelares, el Juzgado Promiscuo Municipal de Samacá,</w:t>
      </w: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b/>
          <w:highlight w:val="white"/>
          <w:lang w:val="es-MX"/>
        </w:rPr>
      </w:pP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b/>
          <w:highlight w:val="white"/>
          <w:lang w:val="es-MX"/>
        </w:rPr>
      </w:pPr>
      <w:r w:rsidRPr="00810089">
        <w:rPr>
          <w:b/>
          <w:highlight w:val="white"/>
          <w:lang w:val="es-MX"/>
        </w:rPr>
        <w:t>R E S U E L V E</w:t>
      </w:r>
    </w:p>
    <w:p w:rsidR="00810089" w:rsidRPr="00810089" w:rsidRDefault="00810089" w:rsidP="00810089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both"/>
        <w:rPr>
          <w:highlight w:val="white"/>
          <w:lang w:val="es-MX"/>
        </w:rPr>
      </w:pPr>
    </w:p>
    <w:p w:rsidR="00810089" w:rsidRPr="00810089" w:rsidRDefault="00810089" w:rsidP="00810089">
      <w:pPr>
        <w:pStyle w:val="Textopredeterminado"/>
        <w:tabs>
          <w:tab w:val="left" w:pos="0"/>
        </w:tabs>
        <w:jc w:val="both"/>
        <w:rPr>
          <w:rFonts w:eastAsia="Century Gothic"/>
          <w:sz w:val="20"/>
          <w:szCs w:val="20"/>
          <w:shd w:val="clear" w:color="auto" w:fill="FFFFFF"/>
          <w:lang w:val="es-ES"/>
        </w:rPr>
      </w:pPr>
      <w:r w:rsidRPr="00810089">
        <w:rPr>
          <w:b/>
          <w:sz w:val="20"/>
          <w:szCs w:val="20"/>
        </w:rPr>
        <w:t xml:space="preserve">PRIMERO: </w:t>
      </w:r>
      <w:r w:rsidRPr="00810089">
        <w:rPr>
          <w:bCs/>
          <w:sz w:val="20"/>
          <w:szCs w:val="20"/>
        </w:rPr>
        <w:t>Decretar el embargo y retención de la quinta parte del excedente del</w:t>
      </w:r>
      <w:r w:rsidRPr="00810089">
        <w:rPr>
          <w:bCs/>
          <w:sz w:val="20"/>
          <w:szCs w:val="20"/>
        </w:rPr>
        <w:t xml:space="preserve"> salario mínimo legal devengado, de las primas, liquidación y demás </w:t>
      </w:r>
      <w:proofErr w:type="spellStart"/>
      <w:r w:rsidRPr="00810089">
        <w:rPr>
          <w:bCs/>
          <w:sz w:val="20"/>
          <w:szCs w:val="20"/>
        </w:rPr>
        <w:t>emolomentos</w:t>
      </w:r>
      <w:proofErr w:type="spellEnd"/>
      <w:r w:rsidRPr="00810089">
        <w:rPr>
          <w:bCs/>
          <w:sz w:val="20"/>
          <w:szCs w:val="20"/>
        </w:rPr>
        <w:t xml:space="preserve"> salariales </w:t>
      </w:r>
      <w:r w:rsidRPr="00810089">
        <w:rPr>
          <w:bCs/>
          <w:sz w:val="20"/>
          <w:szCs w:val="20"/>
        </w:rPr>
        <w:t xml:space="preserve">embargables que le correspondan   </w:t>
      </w:r>
      <w:proofErr w:type="gramStart"/>
      <w:r w:rsidRPr="00810089">
        <w:rPr>
          <w:bCs/>
          <w:sz w:val="20"/>
          <w:szCs w:val="20"/>
        </w:rPr>
        <w:t>al  demandado</w:t>
      </w:r>
      <w:proofErr w:type="gramEnd"/>
      <w:r w:rsidRPr="00810089">
        <w:rPr>
          <w:bCs/>
          <w:sz w:val="20"/>
          <w:szCs w:val="20"/>
        </w:rPr>
        <w:t xml:space="preserve">  </w:t>
      </w:r>
      <w:r w:rsidRPr="00810089">
        <w:rPr>
          <w:b/>
          <w:sz w:val="20"/>
          <w:szCs w:val="20"/>
        </w:rPr>
        <w:t xml:space="preserve">LUIS HERNANDO CASTRO, </w:t>
      </w:r>
      <w:r w:rsidRPr="00810089">
        <w:rPr>
          <w:rFonts w:eastAsia="Century Gothic"/>
          <w:sz w:val="20"/>
          <w:szCs w:val="20"/>
          <w:shd w:val="clear" w:color="auto" w:fill="FFFFFF"/>
          <w:lang w:val="es-ES"/>
        </w:rPr>
        <w:t>identificado con C.C. Nº 1.022.932.405</w:t>
      </w:r>
      <w:r w:rsidRPr="00810089">
        <w:rPr>
          <w:rFonts w:eastAsia="Century Gothic"/>
          <w:sz w:val="20"/>
          <w:szCs w:val="20"/>
          <w:shd w:val="clear" w:color="auto" w:fill="FFFFFF"/>
          <w:lang w:val="es-ES"/>
        </w:rPr>
        <w:t>, como empleado de la empresa CI PRODYSER SA DE SAMACA.</w:t>
      </w:r>
    </w:p>
    <w:p w:rsidR="00810089" w:rsidRPr="00810089" w:rsidRDefault="00810089" w:rsidP="00810089">
      <w:pPr>
        <w:pStyle w:val="Textopredeterminado"/>
        <w:tabs>
          <w:tab w:val="left" w:pos="0"/>
        </w:tabs>
        <w:jc w:val="both"/>
        <w:rPr>
          <w:b/>
          <w:bCs/>
          <w:sz w:val="20"/>
          <w:szCs w:val="20"/>
        </w:rPr>
      </w:pPr>
    </w:p>
    <w:p w:rsidR="00810089" w:rsidRPr="00810089" w:rsidRDefault="00810089" w:rsidP="00810089">
      <w:pPr>
        <w:pStyle w:val="Textopredeterminado"/>
        <w:tabs>
          <w:tab w:val="left" w:pos="0"/>
        </w:tabs>
        <w:jc w:val="both"/>
        <w:rPr>
          <w:bCs/>
          <w:sz w:val="20"/>
          <w:szCs w:val="20"/>
        </w:rPr>
      </w:pPr>
      <w:r w:rsidRPr="00810089">
        <w:rPr>
          <w:b/>
          <w:bCs/>
          <w:sz w:val="20"/>
          <w:szCs w:val="20"/>
        </w:rPr>
        <w:t xml:space="preserve">SEGUNDO: </w:t>
      </w:r>
      <w:r w:rsidRPr="00810089">
        <w:rPr>
          <w:bCs/>
          <w:sz w:val="20"/>
          <w:szCs w:val="20"/>
        </w:rPr>
        <w:t xml:space="preserve">Para la efectividad de la anterior medida, se dispone Oficiar al Señor Pagador de </w:t>
      </w:r>
      <w:r w:rsidRPr="00810089">
        <w:rPr>
          <w:rFonts w:eastAsia="Century Gothic"/>
          <w:sz w:val="20"/>
          <w:szCs w:val="20"/>
          <w:shd w:val="clear" w:color="auto" w:fill="FFFFFF"/>
          <w:lang w:val="es-ES"/>
        </w:rPr>
        <w:t>de la empresa CI PRODYSER SA DE SAMACA</w:t>
      </w:r>
      <w:r w:rsidRPr="00810089">
        <w:rPr>
          <w:bCs/>
          <w:sz w:val="20"/>
          <w:szCs w:val="20"/>
        </w:rPr>
        <w:t xml:space="preserve">, para efectos de que realice los descuentos ordenados, e informe a este Juzgado lo pertinente, haciéndole previamente las advertencias legales que establece el Art.593 numeral.9 del C.G.P. y solicitándole la consignación de los mismos en la cuenta bancaria que para tal efecto se encuentra a nombre de este Juzgado en el Banco Agrario. La medida se limitará en la suma de </w:t>
      </w:r>
      <w:r w:rsidRPr="00810089">
        <w:rPr>
          <w:b/>
          <w:bCs/>
          <w:sz w:val="20"/>
          <w:szCs w:val="20"/>
        </w:rPr>
        <w:t xml:space="preserve">UN MILLON QUINIENTOS MIL </w:t>
      </w:r>
      <w:proofErr w:type="gramStart"/>
      <w:r w:rsidRPr="00810089">
        <w:rPr>
          <w:b/>
          <w:bCs/>
          <w:sz w:val="20"/>
          <w:szCs w:val="20"/>
        </w:rPr>
        <w:t>PESOS</w:t>
      </w:r>
      <w:r w:rsidRPr="00810089">
        <w:rPr>
          <w:b/>
          <w:bCs/>
          <w:sz w:val="20"/>
          <w:szCs w:val="20"/>
        </w:rPr>
        <w:t xml:space="preserve">  </w:t>
      </w:r>
      <w:r w:rsidRPr="00810089">
        <w:rPr>
          <w:bCs/>
          <w:sz w:val="20"/>
          <w:szCs w:val="20"/>
        </w:rPr>
        <w:t>(</w:t>
      </w:r>
      <w:proofErr w:type="gramEnd"/>
      <w:r w:rsidRPr="00810089">
        <w:rPr>
          <w:bCs/>
          <w:sz w:val="20"/>
          <w:szCs w:val="20"/>
        </w:rPr>
        <w:t>$</w:t>
      </w:r>
      <w:r w:rsidRPr="00810089">
        <w:rPr>
          <w:bCs/>
          <w:sz w:val="20"/>
          <w:szCs w:val="20"/>
        </w:rPr>
        <w:t>1.500</w:t>
      </w:r>
      <w:r w:rsidRPr="00810089">
        <w:rPr>
          <w:bCs/>
          <w:sz w:val="20"/>
          <w:szCs w:val="20"/>
        </w:rPr>
        <w:t>.000.oo m/cte.).</w:t>
      </w:r>
    </w:p>
    <w:p w:rsidR="00810089" w:rsidRPr="00810089" w:rsidRDefault="00810089" w:rsidP="00810089">
      <w:pPr>
        <w:spacing w:line="276" w:lineRule="auto"/>
        <w:jc w:val="both"/>
        <w:rPr>
          <w:spacing w:val="-3"/>
          <w:lang w:val="es-ES_tradnl"/>
        </w:rPr>
      </w:pPr>
      <w:bookmarkStart w:id="0" w:name="_GoBack"/>
      <w:bookmarkEnd w:id="0"/>
    </w:p>
    <w:p w:rsidR="00810089" w:rsidRPr="00810089" w:rsidRDefault="00810089" w:rsidP="008100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_tradnl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810089" w:rsidRPr="00E81B3B" w:rsidTr="00A12586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0089" w:rsidRPr="00F8528F" w:rsidRDefault="00810089" w:rsidP="00A12586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810089" w:rsidRPr="00F8528F" w:rsidRDefault="00810089" w:rsidP="00A12586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F8528F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810089" w:rsidRPr="00F8528F" w:rsidTr="00A12586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089" w:rsidRPr="00F8528F" w:rsidRDefault="00810089" w:rsidP="00A12586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810089" w:rsidRPr="00F8528F" w:rsidRDefault="00810089" w:rsidP="00A12586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F8528F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810089" w:rsidRPr="00F8528F" w:rsidRDefault="00810089" w:rsidP="00A12586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810089" w:rsidRPr="00F8528F" w:rsidRDefault="00810089" w:rsidP="00A12586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F8528F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F8528F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810089" w:rsidRPr="00F8528F" w:rsidRDefault="00810089" w:rsidP="00A12586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810089" w:rsidRPr="00F8528F" w:rsidRDefault="00810089" w:rsidP="00A12586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810089" w:rsidRPr="00F8528F" w:rsidRDefault="00810089" w:rsidP="00A12586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F8528F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810089" w:rsidRPr="00F8528F" w:rsidRDefault="00810089" w:rsidP="00A12586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F8528F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810089" w:rsidRPr="00F8528F" w:rsidRDefault="00810089" w:rsidP="00810089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F8528F">
        <w:rPr>
          <w:rFonts w:eastAsia="Arial Unicode MS"/>
          <w:b/>
          <w:color w:val="auto"/>
          <w:lang w:val="es-MX"/>
        </w:rPr>
        <w:t xml:space="preserve">N O T I F Í Q U E S E </w:t>
      </w:r>
      <w:r>
        <w:rPr>
          <w:rFonts w:eastAsia="Arial Unicode MS"/>
          <w:b/>
          <w:color w:val="auto"/>
          <w:lang w:val="es-MX"/>
        </w:rPr>
        <w:t>Y CUMPLASE</w:t>
      </w:r>
    </w:p>
    <w:p w:rsidR="00810089" w:rsidRPr="00F8528F" w:rsidRDefault="00810089" w:rsidP="00810089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810089" w:rsidRPr="00F8528F" w:rsidRDefault="00810089" w:rsidP="00810089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810089" w:rsidRPr="00F8528F" w:rsidRDefault="00810089" w:rsidP="00810089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810089" w:rsidRPr="00F8528F" w:rsidRDefault="00810089" w:rsidP="00810089">
      <w:pPr>
        <w:spacing w:line="360" w:lineRule="auto"/>
        <w:rPr>
          <w:rFonts w:eastAsia="Arial Unicode MS"/>
          <w:b/>
          <w:color w:val="auto"/>
          <w:lang w:val="es-MX"/>
        </w:rPr>
      </w:pPr>
      <w:r w:rsidRPr="00F8528F">
        <w:rPr>
          <w:rFonts w:eastAsia="Arial Unicode MS"/>
          <w:b/>
          <w:color w:val="auto"/>
          <w:lang w:val="es-MX"/>
        </w:rPr>
        <w:t>IVÁN ORLANDO FONSECA ROJAS</w:t>
      </w:r>
    </w:p>
    <w:p w:rsidR="00810089" w:rsidRPr="00F8528F" w:rsidRDefault="00810089" w:rsidP="00810089">
      <w:pPr>
        <w:spacing w:line="360" w:lineRule="auto"/>
        <w:jc w:val="center"/>
        <w:rPr>
          <w:color w:val="auto"/>
          <w:lang w:val="es-ES"/>
        </w:rPr>
      </w:pPr>
      <w:r w:rsidRPr="00F8528F">
        <w:rPr>
          <w:rFonts w:eastAsia="Arial Unicode MS"/>
          <w:b/>
          <w:color w:val="auto"/>
          <w:lang w:val="es-MX"/>
        </w:rPr>
        <w:t>JUEZ</w:t>
      </w:r>
    </w:p>
    <w:p w:rsidR="00810089" w:rsidRPr="00F8528F" w:rsidRDefault="00810089" w:rsidP="00810089">
      <w:pPr>
        <w:spacing w:line="360" w:lineRule="auto"/>
        <w:rPr>
          <w:color w:val="auto"/>
          <w:lang w:val="es-ES"/>
        </w:rPr>
      </w:pPr>
    </w:p>
    <w:p w:rsidR="00810089" w:rsidRPr="00F8528F" w:rsidRDefault="00810089" w:rsidP="00810089">
      <w:pPr>
        <w:spacing w:line="360" w:lineRule="auto"/>
        <w:rPr>
          <w:lang w:val="es-ES"/>
        </w:rPr>
      </w:pPr>
    </w:p>
    <w:p w:rsidR="00810089" w:rsidRPr="00810089" w:rsidRDefault="00810089">
      <w:pPr>
        <w:rPr>
          <w:lang w:val="es-ES"/>
        </w:rPr>
      </w:pPr>
    </w:p>
    <w:sectPr w:rsidR="00810089" w:rsidRPr="00810089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B3B"/>
    <w:rsid w:val="00810089"/>
    <w:rsid w:val="00DD27D4"/>
    <w:rsid w:val="00E8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66EB1"/>
  <w15:chartTrackingRefBased/>
  <w15:docId w15:val="{0C9889D3-2ABB-4A1A-B8FF-06B4C113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B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E81B3B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1B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81B3B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1B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1B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1B3B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E81B3B"/>
  </w:style>
  <w:style w:type="paragraph" w:customStyle="1" w:styleId="307">
    <w:name w:val="307"/>
    <w:basedOn w:val="Normal"/>
    <w:rsid w:val="00E81B3B"/>
  </w:style>
  <w:style w:type="paragraph" w:customStyle="1" w:styleId="302">
    <w:name w:val="302"/>
    <w:basedOn w:val="Normal"/>
    <w:rsid w:val="00E81B3B"/>
  </w:style>
  <w:style w:type="table" w:styleId="Tablaconcuadrcula">
    <w:name w:val="Table Grid"/>
    <w:basedOn w:val="Tablanormal"/>
    <w:uiPriority w:val="39"/>
    <w:rsid w:val="00E81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6">
    <w:name w:val="296"/>
    <w:basedOn w:val="Normal"/>
    <w:rsid w:val="00E81B3B"/>
  </w:style>
  <w:style w:type="paragraph" w:customStyle="1" w:styleId="305">
    <w:name w:val="305"/>
    <w:basedOn w:val="Normal"/>
    <w:rsid w:val="00E81B3B"/>
    <w:pPr>
      <w:textAlignment w:val="baseline"/>
    </w:pPr>
    <w:rPr>
      <w:rFonts w:eastAsia="S"/>
    </w:rPr>
  </w:style>
  <w:style w:type="paragraph" w:styleId="NormalWeb">
    <w:name w:val="Normal (Web)"/>
    <w:basedOn w:val="Normal"/>
    <w:uiPriority w:val="99"/>
    <w:unhideWhenUsed/>
    <w:rsid w:val="00E81B3B"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s-CO" w:eastAsia="es-CO"/>
    </w:rPr>
  </w:style>
  <w:style w:type="paragraph" w:customStyle="1" w:styleId="Textopredeterminado">
    <w:name w:val="Texto predeterminado"/>
    <w:basedOn w:val="Normal"/>
    <w:rsid w:val="00810089"/>
    <w:pPr>
      <w:overflowPunct/>
    </w:pPr>
    <w:rPr>
      <w:color w:val="auto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2023-03-08T14:10:00Z</dcterms:created>
  <dcterms:modified xsi:type="dcterms:W3CDTF">2023-03-08T14:43:00Z</dcterms:modified>
</cp:coreProperties>
</file>